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A0"/>
      </w:tblPr>
      <w:tblGrid>
        <w:gridCol w:w="855"/>
        <w:gridCol w:w="9210"/>
      </w:tblGrid>
      <w:tr w:rsidR="0062310F">
        <w:trPr>
          <w:trHeight w:val="300"/>
        </w:trPr>
        <w:tc>
          <w:tcPr>
            <w:tcW w:w="855" w:type="dxa"/>
            <w:vAlign w:val="bottom"/>
          </w:tcPr>
          <w:p w:rsidR="0062310F" w:rsidRDefault="0062310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9" w:type="dxa"/>
            <w:vAlign w:val="bottom"/>
          </w:tcPr>
          <w:p w:rsidR="0062310F" w:rsidRDefault="00D03DD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62310F">
        <w:trPr>
          <w:trHeight w:val="300"/>
        </w:trPr>
        <w:tc>
          <w:tcPr>
            <w:tcW w:w="10064" w:type="dxa"/>
            <w:gridSpan w:val="2"/>
            <w:vAlign w:val="bottom"/>
          </w:tcPr>
          <w:p w:rsidR="0062310F" w:rsidRDefault="00D03DD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 Постановлению Администрации г. Зверево  № 285  от  28.03.2023 г.</w:t>
            </w:r>
          </w:p>
        </w:tc>
      </w:tr>
    </w:tbl>
    <w:p w:rsidR="0062310F" w:rsidRPr="005A63F3" w:rsidRDefault="00D03DD3" w:rsidP="005A63F3">
      <w:pPr>
        <w:spacing w:after="0" w:line="240" w:lineRule="auto"/>
        <w:jc w:val="center"/>
      </w:pPr>
      <w:r w:rsidRPr="005A63F3">
        <w:rPr>
          <w:rFonts w:ascii="Times New Roman" w:hAnsi="Times New Roman"/>
          <w:lang w:eastAsia="ru-RU"/>
        </w:rPr>
        <w:t>Перечень дополнительных услуг, предоставляемых отделениями социальног</w:t>
      </w:r>
      <w:bookmarkStart w:id="0" w:name="_GoBack"/>
      <w:bookmarkEnd w:id="0"/>
      <w:r w:rsidRPr="005A63F3">
        <w:rPr>
          <w:rFonts w:ascii="Times New Roman" w:hAnsi="Times New Roman"/>
          <w:lang w:eastAsia="ru-RU"/>
        </w:rPr>
        <w:t xml:space="preserve">о обслуживания и специализированными отделениями социально-медицинского обслуживания на дому Муниципального бюджетного учреждения "Центр социального обслуживания граждан пожилого возраста и инвалидов" </w:t>
      </w:r>
    </w:p>
    <w:p w:rsidR="0062310F" w:rsidRPr="005A63F3" w:rsidRDefault="00D03DD3" w:rsidP="005A63F3">
      <w:pPr>
        <w:spacing w:after="0" w:line="240" w:lineRule="auto"/>
        <w:jc w:val="center"/>
      </w:pPr>
      <w:r w:rsidRPr="005A63F3">
        <w:rPr>
          <w:rFonts w:ascii="Times New Roman" w:hAnsi="Times New Roman"/>
          <w:lang w:eastAsia="ru-RU"/>
        </w:rPr>
        <w:t xml:space="preserve"> муниципального образования "Город Зверево" Ростовской</w:t>
      </w:r>
      <w:r w:rsidRPr="005A63F3">
        <w:rPr>
          <w:rFonts w:ascii="Times New Roman" w:hAnsi="Times New Roman"/>
          <w:lang w:eastAsia="ru-RU"/>
        </w:rPr>
        <w:t xml:space="preserve"> области</w:t>
      </w:r>
    </w:p>
    <w:p w:rsidR="0062310F" w:rsidRDefault="0062310F">
      <w:pPr>
        <w:spacing w:after="0"/>
        <w:jc w:val="center"/>
        <w:rPr>
          <w:rFonts w:ascii="Times New Roman" w:hAnsi="Times New Roman"/>
          <w:lang w:eastAsia="ru-RU"/>
        </w:rPr>
      </w:pPr>
    </w:p>
    <w:tbl>
      <w:tblPr>
        <w:tblW w:w="9525" w:type="dxa"/>
        <w:tblInd w:w="72" w:type="dxa"/>
        <w:tblLayout w:type="fixed"/>
        <w:tblLook w:val="00A0"/>
      </w:tblPr>
      <w:tblGrid>
        <w:gridCol w:w="675"/>
        <w:gridCol w:w="6240"/>
        <w:gridCol w:w="1620"/>
        <w:gridCol w:w="990"/>
      </w:tblGrid>
      <w:tr w:rsidR="0062310F" w:rsidTr="00F46E3D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310F" w:rsidRPr="00F46E3D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6E3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№</w:t>
            </w:r>
            <w:proofErr w:type="spellStart"/>
            <w:r w:rsidRPr="00F46E3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r w:rsidRPr="00F46E3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00F46E3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Pr="00F46E3D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6E3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Наименование и вид услуги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Pr="00F46E3D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6E3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Единица измерения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F" w:rsidRPr="00F46E3D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6E3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цена/ тариф</w:t>
            </w:r>
          </w:p>
        </w:tc>
      </w:tr>
      <w:tr w:rsidR="0062310F" w:rsidTr="00395ACC">
        <w:trPr>
          <w:trHeight w:val="19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блюда (закладка и выход готового блюда)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395ACC">
        <w:trPr>
          <w:trHeight w:val="1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 w:rsidTr="00395ACC">
        <w:trPr>
          <w:trHeight w:val="60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Чистка кухонного инвентаря или газовой или электрической плиты или микроволновой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печи </w:t>
            </w:r>
            <w:r w:rsidRPr="005A63F3">
              <w:rPr>
                <w:rFonts w:ascii="Times New Roman" w:hAnsi="Times New Roman"/>
                <w:lang w:eastAsia="ru-RU"/>
              </w:rPr>
              <w:t>(с         соблюдением норм техники безопасности)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19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Мытье потолка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кв.м.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2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засолке и консервировании овощей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19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Уборка в кухонном шкафу, столе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Мытье холодильника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395ACC">
        <w:trPr>
          <w:trHeight w:val="29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Мытье окрашенных стеновых панелей или кафеля </w:t>
            </w:r>
            <w:r w:rsidRPr="00395ACC">
              <w:rPr>
                <w:rFonts w:ascii="Times New Roman" w:hAnsi="Times New Roman"/>
                <w:lang w:eastAsia="ru-RU"/>
              </w:rPr>
              <w:t>(до 2-х метров от уровня пола)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кв.м.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395ACC">
        <w:trPr>
          <w:trHeight w:val="48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ритуальных услуг </w:t>
            </w:r>
            <w:r w:rsidRPr="00395ACC">
              <w:rPr>
                <w:rFonts w:ascii="Times New Roman" w:hAnsi="Times New Roman"/>
                <w:lang w:eastAsia="ru-RU"/>
              </w:rPr>
              <w:t>(при отсутствии у умерших получателей социальных услуг родственников или их нежелании заняться погребением)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32,50</w:t>
            </w:r>
          </w:p>
        </w:tc>
      </w:tr>
      <w:tr w:rsidR="0062310F" w:rsidTr="00395ACC">
        <w:trPr>
          <w:trHeight w:val="11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Посадка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рассады или прополка вручную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395ACC">
        <w:trPr>
          <w:trHeight w:val="12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Полив  из ведра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ведра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уборке урожая фруктов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кг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уборке урожая ягод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 кг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уборке урожая овощей и картофеля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кг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395ACC">
        <w:trPr>
          <w:trHeight w:val="18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Уход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комнатными цветами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 w:rsidTr="00395ACC">
        <w:trPr>
          <w:trHeight w:val="17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Опустить (поднять) в подвал (из подвала) картофель, овощи, домашнее консервирование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кг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 w:rsidTr="00F46E3D">
        <w:trPr>
          <w:trHeight w:val="34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заполнении (оформлении)  необходимых квитанций в соответствии с показаниями счетчиков и (или) тарифами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F46E3D">
        <w:trPr>
          <w:trHeight w:val="49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предоставлении услуг организаций и предприятий города или оказание помощи в корректировке (перерасчету) жилищно-коммунальных услуг, услуг связи, взноса за капитальный ремонт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F46E3D">
        <w:trPr>
          <w:trHeight w:val="24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Стирка белья в стиральной машине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получателя социальных услуг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кг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21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Стирка вручную на дому у заказчика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F46E3D">
        <w:trPr>
          <w:trHeight w:val="23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белья для просушки или снятие высушенного белья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кг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>
        <w:trPr>
          <w:trHeight w:val="32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Утюжка белья на дому у получателя социальных услуг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кг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Мытье ног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Вынос мусора, в том числе жидких бытовых отходов с соблюдением норм допустимой нагрузки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ведро</w:t>
            </w:r>
          </w:p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литров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 w:rsidTr="00395ACC">
        <w:trPr>
          <w:trHeight w:val="9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Уборка двора от листвы и мелкого мусора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Уборка двора от снега или льда, колка льда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кв.м.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Купание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Посадка рассады или прополка при помощи инвентаря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Уборка веником или снятие паутины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Чистка вручную паласа или ковра или мягкой мебели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кв.м.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>
        <w:trPr>
          <w:trHeight w:val="31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40" w:type="dxa"/>
            <w:vAlign w:val="bottom"/>
          </w:tcPr>
          <w:p w:rsidR="0062310F" w:rsidRDefault="00D03DD3" w:rsidP="00395A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Растирание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лестничной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пролет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Влажная уборка жилого помещения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кв.м.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32,50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Влажная уборка помещения кухни или коридора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22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обеспечении лекарственными средствами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23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Влажная уборка помещения ванной комнаты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туалетной комнаты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кв.м.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22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Чистка ванны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Уборка балкона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395ACC">
        <w:trPr>
          <w:trHeight w:val="7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Мытье (чистка) зеркала или стекла в мебели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кв.м.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8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Вытирание пыли с мебели (на уровне роста работника) и подоконников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 w:rsidTr="00395ACC">
        <w:trPr>
          <w:trHeight w:val="7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ковров, паласов пылесосом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кв.м.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22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40" w:type="dxa"/>
            <w:vAlign w:val="bottom"/>
          </w:tcPr>
          <w:p w:rsidR="0062310F" w:rsidRDefault="00D03DD3" w:rsidP="00395A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мелких хозяйственных работ в жилых помещениях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Чистка пылесоса от  пыли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 w:rsidTr="00395ACC">
        <w:trPr>
          <w:trHeight w:val="23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Встряхивание легких дорожек (пледов или одеял)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3 кг длина до 3м.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 w:rsidTr="00395ACC">
        <w:trPr>
          <w:trHeight w:val="45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электрической лампочки или батареек в часах или пульте или глюкометре или тонометре и т.п. (с соблюдением норм техники безопасности)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 w:rsidTr="00395ACC">
        <w:trPr>
          <w:trHeight w:val="1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Чистка ушей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 w:rsidTr="00395ACC">
        <w:trPr>
          <w:trHeight w:val="19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Посыпание дорожек песком или солью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 w:rsidTr="00395ACC">
        <w:trPr>
          <w:trHeight w:val="17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Мытье батареи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радиатора отопительной системы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секций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46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Мытье 2-х створчатого деревянного или пластикового окна (до 2,35 метров от уровня пола), включая подоконники и рамы (с соблюдением норм техники безопасности) с одной стороны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7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Оклеивание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окно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18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Мытье пола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395ACC">
        <w:trPr>
          <w:trHeight w:val="20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уходе  и кормлении  домашних животных и птицы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395ACC">
        <w:trPr>
          <w:trHeight w:val="21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Мытье (чистка от загрязнений) дверного полотна и дверного проема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395ACC">
        <w:trPr>
          <w:trHeight w:val="20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Покупка и доставка на дом кормов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наполнителей лотков для  домашних животных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2310F" w:rsidTr="005A63F3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Посадить больного инвалида из коляски на судно или туалет, поднять инвалидную коляску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5A63F3">
        <w:trPr>
          <w:trHeight w:val="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абсорбирующих средств ( пеленка и т.п.)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5A63F3">
        <w:trPr>
          <w:trHeight w:val="7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в одевании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(раздевании)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 w:rsidTr="005A63F3">
        <w:trPr>
          <w:trHeight w:val="7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передвижении по дому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>
        <w:trPr>
          <w:trHeight w:val="38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59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Посадить или перевернуть больного инвалида на кровати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26,00</w:t>
            </w:r>
          </w:p>
        </w:tc>
      </w:tr>
      <w:tr w:rsidR="0062310F" w:rsidTr="005A63F3">
        <w:trPr>
          <w:trHeight w:val="11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 w:rsidTr="005A63F3">
        <w:trPr>
          <w:trHeight w:val="2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Снятие или прикрепление одного комплекта штор или тюля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карниза </w:t>
            </w:r>
            <w:r w:rsidRPr="005A63F3">
              <w:rPr>
                <w:rFonts w:ascii="Times New Roman" w:hAnsi="Times New Roman"/>
                <w:lang w:eastAsia="ru-RU"/>
              </w:rPr>
              <w:t>(с соблюдением норм техники безопасности)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 w:rsidTr="005A63F3">
        <w:trPr>
          <w:trHeight w:val="11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получателя социальных услуг в лечебно-профилактические учреждения за пределы города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62310F" w:rsidTr="005A63F3">
        <w:trPr>
          <w:trHeight w:val="12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Доставка дров в жилое помещение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5 кг.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 w:rsidTr="005A63F3">
        <w:trPr>
          <w:trHeight w:val="7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книг,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газет, писем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Мытье люстры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62310F" w:rsidTr="005A63F3">
        <w:trPr>
          <w:trHeight w:val="11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Чистка санитарно-технического оборудования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62310F" w:rsidTr="005A63F3">
        <w:trPr>
          <w:trHeight w:val="90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в оказании получателю социальных услуг медицинской помощи </w:t>
            </w:r>
            <w:r w:rsidRPr="00D0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(осуществление доставки анализов, сопровождение получателя </w:t>
            </w:r>
            <w:r w:rsidRPr="00D03DD3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услуг в медицинские организации, осуществление его взаимодействия с лечащим врачом)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62310F" w:rsidTr="005A63F3">
        <w:trPr>
          <w:trHeight w:val="42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получателей социальных услуг  в учреждениях здравоохранения с целью доставки необходимых продуктов, промышленных товаров,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морально-психологической поддержки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62310F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услуг мобильной связи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2310F" w:rsidRDefault="00D03DD3" w:rsidP="00395AC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</w:tbl>
    <w:p w:rsidR="0062310F" w:rsidRDefault="0062310F" w:rsidP="00395ACC">
      <w:pPr>
        <w:spacing w:line="240" w:lineRule="auto"/>
        <w:rPr>
          <w:sz w:val="24"/>
          <w:szCs w:val="24"/>
        </w:rPr>
      </w:pPr>
    </w:p>
    <w:sectPr w:rsidR="0062310F" w:rsidSect="00F46E3D">
      <w:pgSz w:w="11906" w:h="16838"/>
      <w:pgMar w:top="284" w:right="850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2310F"/>
    <w:rsid w:val="00395ACC"/>
    <w:rsid w:val="005A63F3"/>
    <w:rsid w:val="0062310F"/>
    <w:rsid w:val="00D03DD3"/>
    <w:rsid w:val="00F4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3B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E16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E1604"/>
    <w:pPr>
      <w:spacing w:after="140" w:line="276" w:lineRule="auto"/>
    </w:pPr>
  </w:style>
  <w:style w:type="paragraph" w:styleId="a5">
    <w:name w:val="List"/>
    <w:basedOn w:val="a4"/>
    <w:rsid w:val="008E1604"/>
    <w:rPr>
      <w:rFonts w:cs="Arial"/>
    </w:rPr>
  </w:style>
  <w:style w:type="paragraph" w:customStyle="1" w:styleId="Caption">
    <w:name w:val="Caption"/>
    <w:basedOn w:val="a"/>
    <w:qFormat/>
    <w:rsid w:val="008E16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E160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Секретарь</cp:lastModifiedBy>
  <cp:revision>32</cp:revision>
  <cp:lastPrinted>2023-04-03T06:08:00Z</cp:lastPrinted>
  <dcterms:created xsi:type="dcterms:W3CDTF">2021-02-25T12:42:00Z</dcterms:created>
  <dcterms:modified xsi:type="dcterms:W3CDTF">2023-04-03T06:08:00Z</dcterms:modified>
  <dc:language>ru-RU</dc:language>
</cp:coreProperties>
</file>